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/>
        <w:ind w:left="0" w:left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附件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信用报告异议申请表</w:t>
      </w:r>
    </w:p>
    <w:tbl>
      <w:tblPr>
        <w:tblStyle w:val="5"/>
        <w:tblW w:w="9061" w:type="dxa"/>
        <w:jc w:val="center"/>
        <w:tblCellSpacing w:w="0" w:type="dxa"/>
        <w:tblBorders>
          <w:top w:val="single" w:color="111111" w:sz="12" w:space="0"/>
          <w:left w:val="single" w:color="111111" w:sz="12" w:space="0"/>
          <w:bottom w:val="single" w:color="111111" w:sz="12" w:space="0"/>
          <w:right w:val="single" w:color="111111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77"/>
        <w:gridCol w:w="2455"/>
        <w:gridCol w:w="2122"/>
        <w:gridCol w:w="2407"/>
      </w:tblGrid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7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异议申请人名称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中征码（企业）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3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证件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类型（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个人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证件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号码（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个人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联系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9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2"/>
                <w:szCs w:val="22"/>
              </w:rPr>
              <w:t>企业法定代表人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2"/>
                <w:szCs w:val="22"/>
              </w:rPr>
              <w:t>（或经办人）信息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2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企业法定代表人姓名/经办人姓名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联系电话 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" w:hRule="atLeast"/>
          <w:tblCellSpacing w:w="0" w:type="dxa"/>
          <w:jc w:val="center"/>
        </w:trPr>
        <w:tc>
          <w:tcPr>
            <w:tcW w:w="9061" w:type="dxa"/>
            <w:gridSpan w:val="4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pct25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2"/>
                <w:szCs w:val="22"/>
              </w:rPr>
              <w:t>个人代理人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2"/>
                <w:szCs w:val="22"/>
              </w:rPr>
              <w:t>信息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代理人姓名 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代理人证件类型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代理人证件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号码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代理人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申请人授权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已授权异议处理期间查询申请人信用报告。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2"/>
                <w:szCs w:val="22"/>
              </w:rPr>
              <w:t>异议信息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00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异议信息描述: 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异议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申请人盖章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业务经办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业务部门负责人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异议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处理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207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管理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部门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4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2407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" w:hRule="atLeast"/>
          <w:tblCellSpacing w:w="0" w:type="dxa"/>
          <w:jc w:val="center"/>
        </w:trPr>
        <w:tc>
          <w:tcPr>
            <w:tcW w:w="9061" w:type="dxa"/>
            <w:gridSpan w:val="4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注：1.以上所有项目为必填项。</w:t>
            </w:r>
          </w:p>
          <w:p>
            <w:pPr>
              <w:ind w:firstLine="440" w:firstLineChars="200"/>
              <w:outlineLvl w:val="0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2.该表一式两份，由异议申请人和受理机构分别保存。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提出异议申请表示授权长江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联合金融租赁有限公司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在异议处理期间查询您的信用报告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49"/>
    <w:rsid w:val="000A7FD3"/>
    <w:rsid w:val="0021117E"/>
    <w:rsid w:val="00297849"/>
    <w:rsid w:val="002A0774"/>
    <w:rsid w:val="00356298"/>
    <w:rsid w:val="00552BCA"/>
    <w:rsid w:val="006B0B55"/>
    <w:rsid w:val="006E2668"/>
    <w:rsid w:val="007A0DFB"/>
    <w:rsid w:val="00860937"/>
    <w:rsid w:val="00B63E95"/>
    <w:rsid w:val="00B827F2"/>
    <w:rsid w:val="00BC10BA"/>
    <w:rsid w:val="00C65190"/>
    <w:rsid w:val="00D5338F"/>
    <w:rsid w:val="00D84FFE"/>
    <w:rsid w:val="00F36365"/>
    <w:rsid w:val="00F94D88"/>
    <w:rsid w:val="02682844"/>
    <w:rsid w:val="30A15AD7"/>
    <w:rsid w:val="48625C06"/>
    <w:rsid w:val="52521CFE"/>
    <w:rsid w:val="5BF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正文文本缩进 3 Char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Your Company Name</Company>
  <Pages>1</Pages>
  <Words>56</Words>
  <Characters>324</Characters>
  <Lines>2</Lines>
  <Paragraphs>1</Paragraphs>
  <TotalTime>1007</TotalTime>
  <ScaleCrop>false</ScaleCrop>
  <LinksUpToDate>false</LinksUpToDate>
  <CharactersWithSpaces>379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2013-11-11T10:13:00Z</dcterms:created>
  <dc:creator>宋妍菁</dc:creator>
  <cp:lastModifiedBy>李炎</cp:lastModifiedBy>
  <dcterms:modified xsi:type="dcterms:W3CDTF">2024-04-22T06:51:56Z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5970F7C8FDC0419E979A3890B888582E</vt:lpwstr>
  </property>
</Properties>
</file>